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1B" w:rsidRDefault="004A171B" w:rsidP="004A171B">
      <w:pPr>
        <w:pStyle w:val="2"/>
        <w:rPr>
          <w:szCs w:val="28"/>
        </w:rPr>
      </w:pPr>
      <w:bookmarkStart w:id="0" w:name="_Toc349051158"/>
      <w:bookmarkStart w:id="1" w:name="_GoBack"/>
      <w:bookmarkEnd w:id="1"/>
      <w:r>
        <w:rPr>
          <w:szCs w:val="28"/>
        </w:rPr>
        <w:t>Добрый день!</w:t>
      </w:r>
    </w:p>
    <w:bookmarkEnd w:id="0"/>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Тема </w:t>
      </w:r>
      <w:proofErr w:type="gramStart"/>
      <w:r w:rsidRPr="00CA5140">
        <w:rPr>
          <w:rFonts w:ascii="Times New Roman" w:hAnsi="Times New Roman"/>
          <w:b/>
          <w:sz w:val="28"/>
          <w:szCs w:val="28"/>
        </w:rPr>
        <w:t xml:space="preserve">занятия:  </w:t>
      </w:r>
      <w:r w:rsidRPr="00CA5140">
        <w:rPr>
          <w:rFonts w:ascii="Times New Roman" w:hAnsi="Times New Roman"/>
          <w:sz w:val="28"/>
          <w:szCs w:val="28"/>
        </w:rPr>
        <w:t>Гл</w:t>
      </w:r>
      <w:r>
        <w:rPr>
          <w:rFonts w:ascii="Times New Roman" w:hAnsi="Times New Roman"/>
          <w:sz w:val="28"/>
          <w:szCs w:val="28"/>
        </w:rPr>
        <w:t>обальные</w:t>
      </w:r>
      <w:proofErr w:type="gramEnd"/>
      <w:r>
        <w:rPr>
          <w:rFonts w:ascii="Times New Roman" w:hAnsi="Times New Roman"/>
          <w:sz w:val="28"/>
          <w:szCs w:val="28"/>
        </w:rPr>
        <w:t xml:space="preserve"> экологические проблемы</w:t>
      </w:r>
    </w:p>
    <w:p w:rsidR="004A171B" w:rsidRPr="00CA5140" w:rsidRDefault="004A171B" w:rsidP="004A171B">
      <w:pPr>
        <w:spacing w:after="0" w:line="240" w:lineRule="auto"/>
        <w:jc w:val="both"/>
        <w:rPr>
          <w:rFonts w:ascii="Times New Roman" w:hAnsi="Times New Roman"/>
          <w:b/>
          <w:sz w:val="28"/>
          <w:szCs w:val="28"/>
        </w:rPr>
      </w:pPr>
      <w:r w:rsidRPr="00CA5140">
        <w:rPr>
          <w:rFonts w:ascii="Times New Roman" w:hAnsi="Times New Roman"/>
          <w:b/>
          <w:bCs/>
          <w:sz w:val="28"/>
          <w:szCs w:val="28"/>
        </w:rPr>
        <w:t xml:space="preserve">Цель </w:t>
      </w:r>
      <w:proofErr w:type="gramStart"/>
      <w:r w:rsidRPr="00CA5140">
        <w:rPr>
          <w:rFonts w:ascii="Times New Roman" w:hAnsi="Times New Roman"/>
          <w:b/>
          <w:bCs/>
          <w:sz w:val="28"/>
          <w:szCs w:val="28"/>
        </w:rPr>
        <w:t xml:space="preserve">урока:  </w:t>
      </w:r>
      <w:r w:rsidRPr="00CA5140">
        <w:rPr>
          <w:rFonts w:ascii="Times New Roman" w:hAnsi="Times New Roman"/>
          <w:bCs/>
          <w:sz w:val="28"/>
          <w:szCs w:val="28"/>
        </w:rPr>
        <w:t>Сформировать</w:t>
      </w:r>
      <w:proofErr w:type="gramEnd"/>
      <w:r w:rsidRPr="00CA5140">
        <w:rPr>
          <w:rFonts w:ascii="Times New Roman" w:hAnsi="Times New Roman"/>
          <w:bCs/>
          <w:sz w:val="28"/>
          <w:szCs w:val="28"/>
        </w:rPr>
        <w:t xml:space="preserve"> целостное представление о глобальных проблемах экологии, причинах их возникновении,  последствиях, возможных путях их решения.</w:t>
      </w:r>
    </w:p>
    <w:p w:rsidR="004A171B" w:rsidRPr="00CA5140" w:rsidRDefault="004A171B" w:rsidP="004A171B">
      <w:pPr>
        <w:spacing w:after="0" w:line="240" w:lineRule="auto"/>
        <w:jc w:val="both"/>
        <w:rPr>
          <w:rFonts w:ascii="Times New Roman" w:hAnsi="Times New Roman"/>
          <w:b/>
          <w:bCs/>
          <w:sz w:val="28"/>
          <w:szCs w:val="28"/>
        </w:rPr>
      </w:pPr>
      <w:r w:rsidRPr="00CA5140">
        <w:rPr>
          <w:rFonts w:ascii="Times New Roman" w:hAnsi="Times New Roman"/>
          <w:b/>
          <w:bCs/>
          <w:sz w:val="28"/>
          <w:szCs w:val="28"/>
        </w:rPr>
        <w:t>Задачи урока:</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Обучающая:</w:t>
      </w:r>
      <w:r w:rsidRPr="00CA5140">
        <w:rPr>
          <w:rFonts w:ascii="Times New Roman" w:hAnsi="Times New Roman"/>
          <w:bCs/>
          <w:sz w:val="28"/>
          <w:szCs w:val="28"/>
        </w:rPr>
        <w:t xml:space="preserve"> </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Поиск, систематизация информации по экологическим проблемам, определение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следственных связей экологических проблем, нахождение оптимальных путей решения экологических проблем</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Развивающая: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 xml:space="preserve"> </w:t>
      </w:r>
      <w:r w:rsidRPr="00CA5140">
        <w:rPr>
          <w:rFonts w:ascii="Times New Roman" w:hAnsi="Times New Roman"/>
          <w:bCs/>
          <w:sz w:val="28"/>
          <w:szCs w:val="28"/>
        </w:rPr>
        <w:t xml:space="preserve">Совершенствовать навыки работы с дополнительными источниками информации, формировать умение обучающихся устанавливать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следственные связи, обобщать, делать выводы.</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Воспитательная: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Ориентировать обучающихся на разумную, экологически обоснованную деятельность, способствующую рациональному использованию и охране окружающей природной среды, воспитывать коммуникативную культуру через работу в группе, формировать активную жизненную позицию.</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Тип </w:t>
      </w:r>
      <w:proofErr w:type="gramStart"/>
      <w:r w:rsidRPr="00CA5140">
        <w:rPr>
          <w:rFonts w:ascii="Times New Roman" w:hAnsi="Times New Roman"/>
          <w:b/>
          <w:sz w:val="28"/>
          <w:szCs w:val="28"/>
        </w:rPr>
        <w:t xml:space="preserve">занятия:   </w:t>
      </w:r>
      <w:proofErr w:type="gramEnd"/>
      <w:r w:rsidRPr="00CA5140">
        <w:rPr>
          <w:rFonts w:ascii="Times New Roman" w:hAnsi="Times New Roman"/>
          <w:sz w:val="28"/>
          <w:szCs w:val="28"/>
        </w:rPr>
        <w:t>Изучение нового материала</w:t>
      </w:r>
    </w:p>
    <w:p w:rsidR="004A171B" w:rsidRPr="00CA5140" w:rsidRDefault="004A171B" w:rsidP="004A171B">
      <w:pPr>
        <w:spacing w:after="0" w:line="240" w:lineRule="auto"/>
        <w:jc w:val="both"/>
        <w:rPr>
          <w:rFonts w:ascii="Times New Roman" w:hAnsi="Times New Roman"/>
          <w:b/>
          <w:bCs/>
          <w:sz w:val="28"/>
          <w:szCs w:val="28"/>
        </w:rPr>
      </w:pPr>
      <w:proofErr w:type="spellStart"/>
      <w:r w:rsidRPr="00CA5140">
        <w:rPr>
          <w:rFonts w:ascii="Times New Roman" w:hAnsi="Times New Roman"/>
          <w:b/>
          <w:bCs/>
          <w:sz w:val="28"/>
          <w:szCs w:val="28"/>
        </w:rPr>
        <w:t>Межпредметные</w:t>
      </w:r>
      <w:proofErr w:type="spellEnd"/>
      <w:r w:rsidRPr="00CA5140">
        <w:rPr>
          <w:rFonts w:ascii="Times New Roman" w:hAnsi="Times New Roman"/>
          <w:b/>
          <w:bCs/>
          <w:sz w:val="28"/>
          <w:szCs w:val="28"/>
        </w:rPr>
        <w:t xml:space="preserve"> связи: </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Биология. Раздел. Биосфера и человек. Тема. Взаимосвязь природы и общества.</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Экология. Раздел. Антропогенное воздействие на биосферу. </w:t>
      </w:r>
    </w:p>
    <w:p w:rsidR="004A171B" w:rsidRPr="00CA5140" w:rsidRDefault="004A171B" w:rsidP="004A171B">
      <w:pPr>
        <w:pStyle w:val="a3"/>
        <w:spacing w:after="0" w:line="240" w:lineRule="auto"/>
        <w:jc w:val="both"/>
        <w:rPr>
          <w:rFonts w:ascii="Times New Roman" w:hAnsi="Times New Roman"/>
          <w:bCs/>
          <w:sz w:val="28"/>
          <w:szCs w:val="28"/>
        </w:rPr>
      </w:pPr>
      <w:r w:rsidRPr="00CA5140">
        <w:rPr>
          <w:rFonts w:ascii="Times New Roman" w:hAnsi="Times New Roman"/>
          <w:bCs/>
          <w:sz w:val="28"/>
          <w:szCs w:val="28"/>
        </w:rPr>
        <w:t>Тема. Экологические проблемы биосферы.</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Санитария и гигиена в пищевом производстве.  Раздел. Источники инфицирования пищевых продуктов микроорганизмами.</w:t>
      </w:r>
    </w:p>
    <w:p w:rsidR="004A171B" w:rsidRPr="00CA5140" w:rsidRDefault="004A171B" w:rsidP="004A171B">
      <w:pPr>
        <w:numPr>
          <w:ilvl w:val="0"/>
          <w:numId w:val="4"/>
        </w:numPr>
        <w:spacing w:line="240" w:lineRule="auto"/>
        <w:rPr>
          <w:rFonts w:ascii="Times New Roman" w:hAnsi="Times New Roman"/>
          <w:b/>
          <w:sz w:val="28"/>
          <w:szCs w:val="28"/>
        </w:rPr>
      </w:pPr>
      <w:r>
        <w:rPr>
          <w:rFonts w:ascii="Times New Roman" w:hAnsi="Times New Roman"/>
          <w:b/>
          <w:sz w:val="28"/>
          <w:szCs w:val="28"/>
        </w:rPr>
        <w:t>Изучение нового материала</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Давным-давно, около 5 млрд. лет назад у матери Вселенной родилась дочь – звали ее Земля. Ее отец – Космос на радостях устроил пир на весь мир и позвал в гости все галактики и созвездия. Каждый, кто приходил посмотреть на красавицу-Землю, приносил ей разные подарки. Созвездия дарили ей Звезды, чтобы она могла смотреть на них по ночам и радоваться. Галактики подарили ей Млечный путь, который указывал ей дорогу в звездном мире. Отец подарил ей солнце, чтобы оно согревало Землю. Мать подарила ей Луну, чтобы она могла помечтать, глядя на нее. Фея Аква подарила ей чистую прохладную воду, чтобы ее не мучила жажда. Фея Аира подарила ей прекрасное, почти невесомое бледно-голубое покрывало, которое сверху покрыла тонким слоем озона, чтобы он не пропускал слишком много ультрафиолетовых лучей. И хотя покрывало было очень тонкое, но оно согревало Землю и защищало ее от метеоритов. Фея </w:t>
      </w:r>
      <w:proofErr w:type="spellStart"/>
      <w:r w:rsidRPr="00CA5140">
        <w:rPr>
          <w:rFonts w:ascii="Times New Roman" w:hAnsi="Times New Roman"/>
          <w:sz w:val="28"/>
          <w:szCs w:val="28"/>
        </w:rPr>
        <w:t>Нейча</w:t>
      </w:r>
      <w:proofErr w:type="spellEnd"/>
      <w:r w:rsidRPr="00CA5140">
        <w:rPr>
          <w:rFonts w:ascii="Times New Roman" w:hAnsi="Times New Roman"/>
          <w:sz w:val="28"/>
          <w:szCs w:val="28"/>
        </w:rPr>
        <w:t xml:space="preserve"> подарила земле растения и животных. Украсила ее наряд цветами и бабочками. Все радовались, глядя на прекрасную Землю. И только злая колдунья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которую не позвали на этот праздник, не простила </w:t>
      </w:r>
      <w:r w:rsidRPr="00CA5140">
        <w:rPr>
          <w:rFonts w:ascii="Times New Roman" w:hAnsi="Times New Roman"/>
          <w:sz w:val="28"/>
          <w:szCs w:val="28"/>
        </w:rPr>
        <w:lastRenderedPageBreak/>
        <w:t xml:space="preserve">обиды и решила отомстить. Долго думала она, как ей поступить, не один миллион лет прошел, и, наконец, придумала. Поселила на Земле человека. Земля не сразу забеспокоилась. «Пусть живет», - думала она. Много у меня богатства, на всех хватит. А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не торопилась, знала, что месть ее будет долгой, и, наконец, дождалась. Пришла как-то Вселенная в гости к своей дочери и не узнала ее. Все тело Земли изрыто карьерами, изранено взрывами бомб, засыпано мусором. Чистые когда-то моря и реки покрыты нефтяной пленкой. Леса почти все вырублены. Кислорода в воздухе все меньше, а углекислого газа все больше. Тонкое покрывало все в дырах, и губительные ультрафиолетовые лучи жгут израненное тело Земли. Ужаснулась Вселенная.</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Какая проблема заложена в легенде?</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 «Глобальные экологические проблемы» </w:t>
      </w:r>
    </w:p>
    <w:p w:rsidR="004A171B" w:rsidRPr="00910AED" w:rsidRDefault="004A171B" w:rsidP="004A171B">
      <w:pPr>
        <w:spacing w:line="240" w:lineRule="auto"/>
        <w:rPr>
          <w:rFonts w:ascii="Times New Roman" w:hAnsi="Times New Roman"/>
          <w:sz w:val="28"/>
          <w:szCs w:val="28"/>
        </w:rPr>
      </w:pPr>
      <w:r w:rsidRPr="00CA5140">
        <w:rPr>
          <w:rFonts w:ascii="Times New Roman" w:hAnsi="Times New Roman"/>
          <w:sz w:val="28"/>
          <w:szCs w:val="28"/>
        </w:rPr>
        <w:t>Эпиграфом нашего урока будут слова:</w:t>
      </w:r>
    </w:p>
    <w:p w:rsidR="004A171B" w:rsidRPr="00CA5140" w:rsidRDefault="004A171B" w:rsidP="004A171B">
      <w:pPr>
        <w:pStyle w:val="a4"/>
        <w:shd w:val="clear" w:color="auto" w:fill="FFFFFF"/>
        <w:spacing w:before="31" w:beforeAutospacing="0" w:after="31" w:afterAutospacing="0"/>
        <w:rPr>
          <w:color w:val="000000"/>
          <w:sz w:val="28"/>
          <w:szCs w:val="28"/>
        </w:rPr>
      </w:pPr>
      <w:r w:rsidRPr="00CA5140">
        <w:rPr>
          <w:color w:val="000000"/>
          <w:sz w:val="28"/>
          <w:szCs w:val="28"/>
        </w:rPr>
        <w:t>" Всё меньше окружающей природы, всё больше окружа</w:t>
      </w:r>
      <w:r w:rsidRPr="00CA5140">
        <w:rPr>
          <w:color w:val="000000"/>
          <w:sz w:val="28"/>
          <w:szCs w:val="28"/>
        </w:rPr>
        <w:softHyphen/>
        <w:t>ющей среды".</w:t>
      </w:r>
    </w:p>
    <w:p w:rsidR="004A171B" w:rsidRPr="00CA5140" w:rsidRDefault="004A171B" w:rsidP="004A171B">
      <w:pPr>
        <w:pStyle w:val="a4"/>
        <w:shd w:val="clear" w:color="auto" w:fill="FFFFFF"/>
        <w:spacing w:before="31" w:beforeAutospacing="0" w:after="31" w:afterAutospacing="0"/>
        <w:jc w:val="right"/>
        <w:rPr>
          <w:color w:val="000000"/>
          <w:sz w:val="28"/>
          <w:szCs w:val="28"/>
        </w:rPr>
      </w:pPr>
      <w:proofErr w:type="spellStart"/>
      <w:r w:rsidRPr="00CA5140">
        <w:rPr>
          <w:color w:val="000000"/>
          <w:sz w:val="28"/>
          <w:szCs w:val="28"/>
        </w:rPr>
        <w:t>Р.Рождественский</w:t>
      </w:r>
      <w:proofErr w:type="spellEnd"/>
      <w:r w:rsidRPr="00CA5140">
        <w:rPr>
          <w:color w:val="000000"/>
          <w:sz w:val="28"/>
          <w:szCs w:val="28"/>
        </w:rPr>
        <w:t>.</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В чем смысл этого эпиграфа?</w:t>
      </w:r>
    </w:p>
    <w:p w:rsidR="004A171B" w:rsidRPr="00CA5140" w:rsidRDefault="004A171B" w:rsidP="004A171B">
      <w:pPr>
        <w:spacing w:before="96" w:after="120" w:line="240" w:lineRule="auto"/>
        <w:rPr>
          <w:rFonts w:ascii="Times New Roman" w:hAnsi="Times New Roman"/>
          <w:color w:val="000000"/>
          <w:sz w:val="28"/>
          <w:szCs w:val="28"/>
        </w:rPr>
      </w:pPr>
      <w:r>
        <w:rPr>
          <w:rFonts w:ascii="Times New Roman" w:hAnsi="Times New Roman"/>
          <w:color w:val="000000"/>
          <w:sz w:val="28"/>
          <w:szCs w:val="28"/>
        </w:rPr>
        <w:t>В</w:t>
      </w:r>
      <w:r w:rsidRPr="00CA5140">
        <w:rPr>
          <w:rFonts w:ascii="Times New Roman" w:hAnsi="Times New Roman"/>
          <w:color w:val="000000"/>
          <w:sz w:val="28"/>
          <w:szCs w:val="28"/>
        </w:rPr>
        <w:t xml:space="preserve"> настоящее время наша окружающая среда очень сильно загрязняется.</w:t>
      </w:r>
    </w:p>
    <w:p w:rsidR="004A171B" w:rsidRPr="00CA5140" w:rsidRDefault="004A171B" w:rsidP="004A171B">
      <w:pPr>
        <w:spacing w:before="96" w:after="120" w:line="240" w:lineRule="auto"/>
        <w:ind w:firstLine="709"/>
        <w:rPr>
          <w:rFonts w:ascii="Times New Roman" w:hAnsi="Times New Roman"/>
          <w:color w:val="000000"/>
          <w:sz w:val="28"/>
          <w:szCs w:val="28"/>
        </w:rPr>
      </w:pPr>
      <w:r w:rsidRPr="00CA5140">
        <w:rPr>
          <w:rFonts w:ascii="Times New Roman" w:hAnsi="Times New Roman"/>
          <w:color w:val="000000"/>
          <w:sz w:val="28"/>
          <w:szCs w:val="28"/>
        </w:rPr>
        <w:t>По мере роста населения и масштабов производства экологические последствия хозяйственной деятельности человека становятся всё более ощутимыми, а площади нетронутых природных территорий неуклонно сокращаются. В середине 20 века общество впервые начало ощущать угрозу глобального загрязнения окружающей среды. С началом промышленной и аграрной революции значительно увеличилась скорость сокращения видов животных и растений.</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А</w:t>
      </w:r>
      <w:r w:rsidRPr="00CA5140">
        <w:rPr>
          <w:rFonts w:ascii="Times New Roman" w:hAnsi="Times New Roman"/>
          <w:b/>
          <w:sz w:val="28"/>
          <w:szCs w:val="28"/>
        </w:rPr>
        <w:t xml:space="preserve"> </w:t>
      </w:r>
      <w:r w:rsidRPr="00CA5140">
        <w:rPr>
          <w:rFonts w:ascii="Times New Roman" w:hAnsi="Times New Roman"/>
          <w:sz w:val="28"/>
          <w:szCs w:val="28"/>
        </w:rPr>
        <w:t xml:space="preserve">знаете ли вы, что 22 </w:t>
      </w:r>
      <w:proofErr w:type="gramStart"/>
      <w:r w:rsidRPr="00CA5140">
        <w:rPr>
          <w:rFonts w:ascii="Times New Roman" w:hAnsi="Times New Roman"/>
          <w:sz w:val="28"/>
          <w:szCs w:val="28"/>
        </w:rPr>
        <w:t>апреля  международный</w:t>
      </w:r>
      <w:proofErr w:type="gramEnd"/>
      <w:r w:rsidRPr="00CA5140">
        <w:rPr>
          <w:rFonts w:ascii="Times New Roman" w:hAnsi="Times New Roman"/>
          <w:sz w:val="28"/>
          <w:szCs w:val="28"/>
        </w:rPr>
        <w:t xml:space="preserve"> день Земли (в России отмечается с 1992 года, в США отмечается  с 1970).</w:t>
      </w:r>
    </w:p>
    <w:p w:rsidR="004A171B" w:rsidRPr="00CA5140" w:rsidRDefault="004A171B" w:rsidP="004A171B">
      <w:pPr>
        <w:spacing w:line="240" w:lineRule="auto"/>
        <w:rPr>
          <w:rFonts w:ascii="Times New Roman" w:hAnsi="Times New Roman"/>
          <w:sz w:val="28"/>
          <w:szCs w:val="28"/>
        </w:rPr>
      </w:pPr>
      <w:proofErr w:type="gramStart"/>
      <w:r w:rsidRPr="00CA5140">
        <w:rPr>
          <w:rFonts w:ascii="Times New Roman" w:hAnsi="Times New Roman"/>
          <w:sz w:val="28"/>
          <w:szCs w:val="28"/>
        </w:rPr>
        <w:t>Экологи  по</w:t>
      </w:r>
      <w:proofErr w:type="gramEnd"/>
      <w:r w:rsidRPr="00CA5140">
        <w:rPr>
          <w:rFonts w:ascii="Times New Roman" w:hAnsi="Times New Roman"/>
          <w:sz w:val="28"/>
          <w:szCs w:val="28"/>
        </w:rPr>
        <w:t xml:space="preserve"> отношению к природе выделяют </w:t>
      </w:r>
      <w:r w:rsidRPr="00CA5140">
        <w:rPr>
          <w:rFonts w:ascii="Times New Roman" w:hAnsi="Times New Roman"/>
          <w:b/>
          <w:sz w:val="28"/>
          <w:szCs w:val="28"/>
        </w:rPr>
        <w:t>3 типа людей: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Говорящие </w:t>
      </w:r>
      <w:r w:rsidRPr="00CA5140">
        <w:rPr>
          <w:rFonts w:ascii="Times New Roman" w:hAnsi="Times New Roman"/>
          <w:sz w:val="28"/>
          <w:szCs w:val="28"/>
        </w:rPr>
        <w:t>– та категория людей, которые говорят о природе, но не сохраняют ее, загрязняют.</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Чувствующие </w:t>
      </w:r>
      <w:r w:rsidRPr="00CA5140">
        <w:rPr>
          <w:rFonts w:ascii="Times New Roman" w:hAnsi="Times New Roman"/>
          <w:sz w:val="28"/>
          <w:szCs w:val="28"/>
        </w:rPr>
        <w:t xml:space="preserve">– люди, </w:t>
      </w:r>
      <w:proofErr w:type="gramStart"/>
      <w:r w:rsidRPr="00CA5140">
        <w:rPr>
          <w:rFonts w:ascii="Times New Roman" w:hAnsi="Times New Roman"/>
          <w:sz w:val="28"/>
          <w:szCs w:val="28"/>
        </w:rPr>
        <w:t>которые  не</w:t>
      </w:r>
      <w:proofErr w:type="gramEnd"/>
      <w:r w:rsidRPr="00CA5140">
        <w:rPr>
          <w:rFonts w:ascii="Times New Roman" w:hAnsi="Times New Roman"/>
          <w:sz w:val="28"/>
          <w:szCs w:val="28"/>
        </w:rPr>
        <w:t xml:space="preserve"> загрязняют природу, заботятся о ней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Сожалеющие </w:t>
      </w:r>
      <w:r w:rsidRPr="00CA5140">
        <w:rPr>
          <w:rFonts w:ascii="Times New Roman" w:hAnsi="Times New Roman"/>
          <w:sz w:val="28"/>
          <w:szCs w:val="28"/>
        </w:rPr>
        <w:t xml:space="preserve">(осознающие) – люди, которые, не </w:t>
      </w:r>
      <w:proofErr w:type="gramStart"/>
      <w:r w:rsidRPr="00CA5140">
        <w:rPr>
          <w:rFonts w:ascii="Times New Roman" w:hAnsi="Times New Roman"/>
          <w:sz w:val="28"/>
          <w:szCs w:val="28"/>
        </w:rPr>
        <w:t>загрязняют  природу</w:t>
      </w:r>
      <w:proofErr w:type="gramEnd"/>
      <w:r w:rsidRPr="00CA5140">
        <w:rPr>
          <w:rFonts w:ascii="Times New Roman" w:hAnsi="Times New Roman"/>
          <w:sz w:val="28"/>
          <w:szCs w:val="28"/>
        </w:rPr>
        <w:t>, уберет за себя и   за другого.</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Каждый из нас может, причисляет себя к какому- то типу людей.</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Подумайте, какой из этих типов наиболее конструктивный и приносит наибольшую пользу окружающей </w:t>
      </w:r>
      <w:proofErr w:type="gramStart"/>
      <w:r w:rsidRPr="00CA5140">
        <w:rPr>
          <w:rFonts w:ascii="Times New Roman" w:hAnsi="Times New Roman"/>
          <w:sz w:val="28"/>
          <w:szCs w:val="28"/>
        </w:rPr>
        <w:t>среде,  т.</w:t>
      </w:r>
      <w:proofErr w:type="gramEnd"/>
      <w:r w:rsidRPr="00CA5140">
        <w:rPr>
          <w:rFonts w:ascii="Times New Roman" w:hAnsi="Times New Roman"/>
          <w:sz w:val="28"/>
          <w:szCs w:val="28"/>
        </w:rPr>
        <w:t xml:space="preserve"> е.  не создает проблем?</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Что такое проблема? А с точки зрения экологии?</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lastRenderedPageBreak/>
        <w:t>А как вы думаете, как можно связать тему сегодняшнего занятия с вашей будущей профессией?</w:t>
      </w:r>
    </w:p>
    <w:p w:rsidR="004A171B" w:rsidRPr="00CA5140" w:rsidRDefault="004A171B" w:rsidP="004A171B">
      <w:pPr>
        <w:shd w:val="clear" w:color="auto" w:fill="FFFFFF"/>
        <w:spacing w:line="240" w:lineRule="auto"/>
        <w:rPr>
          <w:rFonts w:ascii="Times New Roman" w:hAnsi="Times New Roman"/>
          <w:b/>
          <w:sz w:val="28"/>
          <w:szCs w:val="28"/>
        </w:rPr>
      </w:pPr>
      <w:r w:rsidRPr="00CA5140">
        <w:rPr>
          <w:rFonts w:ascii="Times New Roman" w:hAnsi="Times New Roman"/>
          <w:b/>
          <w:sz w:val="28"/>
          <w:szCs w:val="28"/>
        </w:rPr>
        <w:t>Что бы вам хотелось узнать об экологических проблемах?</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виды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причины</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последствия экологических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пути их решения</w:t>
      </w:r>
    </w:p>
    <w:p w:rsidR="004A171B" w:rsidRPr="00CA5140" w:rsidRDefault="004A171B" w:rsidP="004A171B">
      <w:pPr>
        <w:shd w:val="clear" w:color="auto" w:fill="FFFFFF"/>
        <w:spacing w:after="0" w:line="240" w:lineRule="auto"/>
        <w:ind w:left="360"/>
        <w:rPr>
          <w:rFonts w:ascii="Times New Roman" w:hAnsi="Times New Roman"/>
          <w:color w:val="000000"/>
          <w:sz w:val="28"/>
          <w:szCs w:val="28"/>
        </w:rPr>
      </w:pPr>
    </w:p>
    <w:p w:rsidR="004A171B" w:rsidRPr="00CA5140" w:rsidRDefault="004A171B" w:rsidP="004A171B">
      <w:pPr>
        <w:tabs>
          <w:tab w:val="num" w:pos="1620"/>
        </w:tabs>
        <w:spacing w:line="240" w:lineRule="auto"/>
        <w:rPr>
          <w:rFonts w:ascii="Times New Roman" w:hAnsi="Times New Roman"/>
          <w:sz w:val="28"/>
          <w:szCs w:val="28"/>
        </w:rPr>
      </w:pPr>
      <w:r w:rsidRPr="00CA5140">
        <w:rPr>
          <w:rFonts w:ascii="Times New Roman" w:hAnsi="Times New Roman"/>
          <w:sz w:val="28"/>
          <w:szCs w:val="28"/>
        </w:rPr>
        <w:t>А какие   экологические проблемы вам известны?</w:t>
      </w:r>
    </w:p>
    <w:p w:rsidR="004A171B" w:rsidRPr="00CA5140" w:rsidRDefault="004A171B" w:rsidP="004A171B">
      <w:pPr>
        <w:spacing w:line="240" w:lineRule="auto"/>
        <w:rPr>
          <w:rFonts w:ascii="Times New Roman" w:hAnsi="Times New Roman"/>
          <w:sz w:val="28"/>
          <w:szCs w:val="28"/>
        </w:rPr>
      </w:pPr>
    </w:p>
    <w:p w:rsidR="004A171B" w:rsidRPr="00CA5140" w:rsidRDefault="004A171B" w:rsidP="004A171B">
      <w:pPr>
        <w:spacing w:line="240" w:lineRule="auto"/>
        <w:rPr>
          <w:rFonts w:ascii="Times New Roman" w:hAnsi="Times New Roman"/>
          <w:sz w:val="28"/>
          <w:szCs w:val="28"/>
        </w:rPr>
      </w:pPr>
      <w:r w:rsidRPr="003F292E">
        <w:rPr>
          <w:rFonts w:ascii="Times New Roman" w:hAnsi="Times New Roman"/>
          <w:noProof/>
          <w:sz w:val="28"/>
          <w:szCs w:val="28"/>
          <w:lang w:eastAsia="ru-RU"/>
        </w:rPr>
        <w:drawing>
          <wp:inline distT="0" distB="0" distL="0" distR="0">
            <wp:extent cx="3228975" cy="2167890"/>
            <wp:effectExtent l="0" t="0" r="0" b="228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A171B" w:rsidRPr="00CA5140" w:rsidRDefault="004A171B" w:rsidP="004A171B">
      <w:pPr>
        <w:spacing w:line="240" w:lineRule="auto"/>
        <w:rPr>
          <w:rFonts w:ascii="Times New Roman" w:hAnsi="Times New Roman"/>
          <w:b/>
          <w:sz w:val="28"/>
          <w:szCs w:val="28"/>
        </w:rPr>
      </w:pPr>
      <w:r w:rsidRPr="00CA5140">
        <w:rPr>
          <w:rFonts w:ascii="Times New Roman" w:hAnsi="Times New Roman"/>
          <w:b/>
          <w:sz w:val="28"/>
          <w:szCs w:val="28"/>
        </w:rPr>
        <w:t>А какие проблемы вы считаете наиболее важными в нашем регионе?</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Экологические проблемы сложны и многообразны, в рамках одного занятия мы можем лишь коротко познакомиться далеко не со всеми из них. Давайте для начала остановимся на </w:t>
      </w:r>
      <w:r w:rsidRPr="00CA5140">
        <w:rPr>
          <w:rFonts w:ascii="Times New Roman" w:hAnsi="Times New Roman"/>
          <w:b/>
          <w:sz w:val="28"/>
          <w:szCs w:val="28"/>
        </w:rPr>
        <w:t>3 –х проблемах</w:t>
      </w:r>
      <w:r w:rsidRPr="00CA5140">
        <w:rPr>
          <w:rFonts w:ascii="Times New Roman" w:hAnsi="Times New Roman"/>
          <w:sz w:val="28"/>
          <w:szCs w:val="28"/>
        </w:rPr>
        <w:t xml:space="preserve"> (проблема мусора, вырубка леса, загрязнение воздуха– загазованность).</w:t>
      </w:r>
    </w:p>
    <w:p w:rsidR="004A171B" w:rsidRPr="00CA5140" w:rsidRDefault="00297D86" w:rsidP="004A171B">
      <w:pPr>
        <w:spacing w:after="0" w:line="240" w:lineRule="auto"/>
        <w:ind w:firstLine="709"/>
        <w:rPr>
          <w:rFonts w:ascii="Times New Roman" w:hAnsi="Times New Roman"/>
          <w:sz w:val="28"/>
          <w:szCs w:val="28"/>
        </w:rPr>
      </w:pPr>
      <w:r>
        <w:rPr>
          <w:rFonts w:ascii="Times New Roman" w:hAnsi="Times New Roman"/>
          <w:sz w:val="28"/>
          <w:szCs w:val="28"/>
        </w:rPr>
        <w:t>О</w:t>
      </w:r>
      <w:r w:rsidR="004A171B" w:rsidRPr="00CA5140">
        <w:rPr>
          <w:rFonts w:ascii="Times New Roman" w:hAnsi="Times New Roman"/>
          <w:sz w:val="28"/>
          <w:szCs w:val="28"/>
        </w:rPr>
        <w:t>формляете работу в виде опорного конспекта.</w:t>
      </w:r>
    </w:p>
    <w:p w:rsidR="004A171B" w:rsidRPr="004A171B" w:rsidRDefault="004A171B" w:rsidP="004A171B">
      <w:pPr>
        <w:spacing w:line="240" w:lineRule="auto"/>
        <w:rPr>
          <w:rFonts w:ascii="Times New Roman" w:hAnsi="Times New Roman"/>
          <w:b/>
          <w:sz w:val="28"/>
          <w:szCs w:val="28"/>
        </w:rPr>
      </w:pPr>
    </w:p>
    <w:p w:rsidR="004A171B" w:rsidRPr="00CA5140" w:rsidRDefault="004A171B" w:rsidP="004A171B">
      <w:pPr>
        <w:spacing w:after="0" w:line="240" w:lineRule="auto"/>
        <w:jc w:val="both"/>
        <w:rPr>
          <w:rFonts w:ascii="Times New Roman" w:hAnsi="Times New Roman"/>
          <w:b/>
          <w:color w:val="000000"/>
          <w:sz w:val="28"/>
          <w:szCs w:val="28"/>
        </w:rPr>
      </w:pPr>
      <w:r w:rsidRPr="00CA5140">
        <w:rPr>
          <w:rFonts w:ascii="Times New Roman" w:hAnsi="Times New Roman"/>
          <w:b/>
          <w:color w:val="000000"/>
          <w:sz w:val="28"/>
          <w:szCs w:val="28"/>
          <w:lang w:val="en-US"/>
        </w:rPr>
        <w:t>V</w:t>
      </w:r>
      <w:r w:rsidRPr="00CA5140">
        <w:rPr>
          <w:rFonts w:ascii="Times New Roman" w:hAnsi="Times New Roman"/>
          <w:b/>
          <w:color w:val="000000"/>
          <w:sz w:val="28"/>
          <w:szCs w:val="28"/>
        </w:rPr>
        <w:t xml:space="preserve">. Домашнее задание </w:t>
      </w:r>
    </w:p>
    <w:p w:rsidR="004A171B" w:rsidRPr="00CA5140" w:rsidRDefault="004A171B" w:rsidP="004A171B">
      <w:pPr>
        <w:spacing w:after="0" w:line="240" w:lineRule="auto"/>
        <w:jc w:val="both"/>
        <w:rPr>
          <w:rFonts w:ascii="Times New Roman" w:hAnsi="Times New Roman"/>
          <w:b/>
          <w:sz w:val="28"/>
          <w:szCs w:val="28"/>
          <w:u w:val="single"/>
        </w:rPr>
      </w:pPr>
      <w:r w:rsidRPr="00CA5140">
        <w:rPr>
          <w:rFonts w:ascii="Times New Roman" w:hAnsi="Times New Roman"/>
          <w:color w:val="000000"/>
          <w:sz w:val="28"/>
          <w:szCs w:val="28"/>
          <w:shd w:val="clear" w:color="auto" w:fill="FFFFFF"/>
        </w:rPr>
        <w:t>Вам необходимо написать м</w:t>
      </w:r>
      <w:r>
        <w:rPr>
          <w:rFonts w:ascii="Times New Roman" w:hAnsi="Times New Roman"/>
          <w:color w:val="000000"/>
          <w:sz w:val="28"/>
          <w:szCs w:val="28"/>
          <w:shd w:val="clear" w:color="auto" w:fill="FFFFFF"/>
        </w:rPr>
        <w:t>ини-</w:t>
      </w:r>
      <w:r w:rsidRPr="00CA5140">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очинение по теме нашего занятия:</w:t>
      </w:r>
      <w:r w:rsidRPr="00CA514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CA5140">
        <w:rPr>
          <w:rFonts w:ascii="Times New Roman" w:hAnsi="Times New Roman"/>
          <w:color w:val="000000"/>
          <w:sz w:val="28"/>
          <w:szCs w:val="28"/>
          <w:shd w:val="clear" w:color="auto" w:fill="FFFFFF"/>
        </w:rPr>
        <w:t>Я оставлю на память потомкам……</w:t>
      </w:r>
      <w:proofErr w:type="gramStart"/>
      <w:r w:rsidRPr="00CA5140">
        <w:rPr>
          <w:rFonts w:ascii="Times New Roman" w:hAnsi="Times New Roman"/>
          <w:color w:val="000000"/>
          <w:sz w:val="28"/>
          <w:szCs w:val="28"/>
          <w:shd w:val="clear" w:color="auto" w:fill="FFFFFF"/>
        </w:rPr>
        <w:t>…….</w:t>
      </w:r>
      <w:proofErr w:type="gramEnd"/>
      <w:r w:rsidRPr="00CA514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sz w:val="28"/>
          <w:szCs w:val="28"/>
        </w:rPr>
        <w:t>Вот и подошел к концу наш урок.</w:t>
      </w:r>
    </w:p>
    <w:p w:rsidR="004A171B" w:rsidRPr="00CA5140" w:rsidRDefault="004A171B" w:rsidP="004A171B">
      <w:pPr>
        <w:spacing w:after="0" w:line="240" w:lineRule="auto"/>
        <w:ind w:firstLine="709"/>
        <w:jc w:val="both"/>
        <w:rPr>
          <w:rFonts w:ascii="Times New Roman" w:hAnsi="Times New Roman"/>
          <w:sz w:val="28"/>
          <w:szCs w:val="28"/>
        </w:rPr>
      </w:pPr>
      <w:r w:rsidRPr="00CA5140">
        <w:rPr>
          <w:rFonts w:ascii="Times New Roman" w:hAnsi="Times New Roman"/>
          <w:sz w:val="28"/>
          <w:szCs w:val="28"/>
        </w:rPr>
        <w:t>Список экологических проблем огромен и многие из них мы даже не упомянули сегодня. Но я думаю, что сказанного уже достаточно, чтобы понять: человечество стоит на краю пропасти, выбраться из которой будет невозможно. От каждого из нас зависит: сделаем мы этот последний шаг в пропасть или нет?..</w:t>
      </w:r>
    </w:p>
    <w:p w:rsidR="004A171B" w:rsidRPr="00CA5140" w:rsidRDefault="004A171B" w:rsidP="004A171B">
      <w:pPr>
        <w:pStyle w:val="2"/>
        <w:spacing w:after="240"/>
        <w:rPr>
          <w:szCs w:val="28"/>
        </w:rPr>
      </w:pPr>
      <w:bookmarkStart w:id="2" w:name="_Toc349051161"/>
      <w:r w:rsidRPr="00CA5140">
        <w:rPr>
          <w:szCs w:val="28"/>
        </w:rPr>
        <w:t>Список используемой литературы</w:t>
      </w:r>
      <w:bookmarkEnd w:id="2"/>
    </w:p>
    <w:p w:rsidR="004A171B" w:rsidRPr="00297D86" w:rsidRDefault="00297D86" w:rsidP="00297D86">
      <w:pPr>
        <w:pStyle w:val="a3"/>
        <w:numPr>
          <w:ilvl w:val="0"/>
          <w:numId w:val="6"/>
        </w:numPr>
        <w:spacing w:line="240" w:lineRule="auto"/>
        <w:rPr>
          <w:rFonts w:ascii="Times New Roman" w:hAnsi="Times New Roman"/>
          <w:sz w:val="28"/>
          <w:szCs w:val="28"/>
        </w:rPr>
      </w:pPr>
      <w:r w:rsidRPr="00297D86">
        <w:rPr>
          <w:rFonts w:ascii="Times New Roman" w:hAnsi="Times New Roman"/>
          <w:bCs/>
          <w:sz w:val="28"/>
          <w:szCs w:val="28"/>
        </w:rPr>
        <w:t>Под редакцией Е.В. Титова Экология. – М. 2017</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lastRenderedPageBreak/>
        <w:t>Интернет-ресурс</w:t>
      </w:r>
      <w:r>
        <w:rPr>
          <w:rFonts w:ascii="Times New Roman" w:hAnsi="Times New Roman"/>
          <w:sz w:val="28"/>
          <w:szCs w:val="28"/>
        </w:rPr>
        <w:t>ы</w:t>
      </w:r>
      <w:r w:rsidRPr="00CA5140">
        <w:rPr>
          <w:rFonts w:ascii="Times New Roman" w:hAnsi="Times New Roman"/>
          <w:sz w:val="28"/>
          <w:szCs w:val="28"/>
        </w:rPr>
        <w:t>:</w:t>
      </w:r>
    </w:p>
    <w:p w:rsidR="004A171B" w:rsidRPr="00B51906" w:rsidRDefault="00B16A9E" w:rsidP="004A171B">
      <w:pPr>
        <w:numPr>
          <w:ilvl w:val="0"/>
          <w:numId w:val="5"/>
        </w:numPr>
        <w:spacing w:line="240" w:lineRule="auto"/>
        <w:rPr>
          <w:rFonts w:ascii="Times New Roman" w:hAnsi="Times New Roman"/>
          <w:sz w:val="28"/>
          <w:szCs w:val="28"/>
        </w:rPr>
      </w:pPr>
      <w:hyperlink r:id="rId10" w:history="1">
        <w:r w:rsidR="004A171B" w:rsidRPr="00B51906">
          <w:rPr>
            <w:rStyle w:val="a5"/>
            <w:rFonts w:ascii="Times New Roman" w:hAnsi="Times New Roman"/>
            <w:sz w:val="28"/>
            <w:szCs w:val="28"/>
          </w:rPr>
          <w:t>http://geoinfoed.ru/geo3/103-problemy-okruzhayushhej-sredy-puti-ix-resheniya.html</w:t>
        </w:r>
      </w:hyperlink>
      <w:r w:rsidR="004A171B" w:rsidRPr="00B51906">
        <w:rPr>
          <w:rFonts w:ascii="Times New Roman" w:hAnsi="Times New Roman"/>
          <w:sz w:val="28"/>
          <w:szCs w:val="28"/>
        </w:rPr>
        <w:t xml:space="preserve"> -Проблемы окружающей среды и пути их решения</w:t>
      </w:r>
    </w:p>
    <w:p w:rsidR="004A171B" w:rsidRPr="00B51906" w:rsidRDefault="00B16A9E" w:rsidP="004A171B">
      <w:pPr>
        <w:numPr>
          <w:ilvl w:val="0"/>
          <w:numId w:val="5"/>
        </w:numPr>
        <w:spacing w:line="240" w:lineRule="auto"/>
        <w:rPr>
          <w:rFonts w:ascii="Times New Roman" w:hAnsi="Times New Roman"/>
          <w:sz w:val="28"/>
          <w:szCs w:val="28"/>
        </w:rPr>
      </w:pPr>
      <w:hyperlink r:id="rId11" w:history="1">
        <w:r w:rsidR="004A171B" w:rsidRPr="00B51906">
          <w:rPr>
            <w:rStyle w:val="a5"/>
            <w:rFonts w:ascii="Times New Roman" w:hAnsi="Times New Roman"/>
            <w:sz w:val="28"/>
            <w:szCs w:val="28"/>
          </w:rPr>
          <w:t>http://www.greenpeace.org/russia/ru/campaigns/waste/- Проблема</w:t>
        </w:r>
      </w:hyperlink>
      <w:r w:rsidR="004A171B" w:rsidRPr="00B51906">
        <w:rPr>
          <w:rFonts w:ascii="Times New Roman" w:hAnsi="Times New Roman"/>
          <w:sz w:val="28"/>
          <w:szCs w:val="28"/>
        </w:rPr>
        <w:t xml:space="preserve"> отходов</w:t>
      </w:r>
    </w:p>
    <w:p w:rsidR="004A171B" w:rsidRPr="00B51906" w:rsidRDefault="004A171B" w:rsidP="004A171B">
      <w:pPr>
        <w:numPr>
          <w:ilvl w:val="0"/>
          <w:numId w:val="5"/>
        </w:numPr>
        <w:spacing w:line="240" w:lineRule="auto"/>
        <w:rPr>
          <w:rFonts w:ascii="Times New Roman" w:hAnsi="Times New Roman"/>
          <w:sz w:val="28"/>
          <w:szCs w:val="28"/>
        </w:rPr>
      </w:pPr>
      <w:r w:rsidRPr="00B51906">
        <w:rPr>
          <w:rFonts w:ascii="Times New Roman" w:hAnsi="Times New Roman"/>
          <w:sz w:val="28"/>
          <w:szCs w:val="28"/>
        </w:rPr>
        <w:t>http://nature-time.ru/2013/12/vyirubka-lesov-ekologicheskaya-problema/ -  Вырубка леса – экологическая проблема в России</w:t>
      </w:r>
    </w:p>
    <w:p w:rsidR="004A171B" w:rsidRPr="00B51906" w:rsidRDefault="00B16A9E" w:rsidP="004A171B">
      <w:pPr>
        <w:numPr>
          <w:ilvl w:val="0"/>
          <w:numId w:val="5"/>
        </w:numPr>
        <w:spacing w:line="240" w:lineRule="auto"/>
        <w:rPr>
          <w:rFonts w:ascii="Times New Roman" w:hAnsi="Times New Roman"/>
          <w:sz w:val="28"/>
          <w:szCs w:val="28"/>
        </w:rPr>
      </w:pPr>
      <w:hyperlink r:id="rId12" w:history="1">
        <w:r w:rsidR="004A171B" w:rsidRPr="00B51906">
          <w:rPr>
            <w:rStyle w:val="a5"/>
            <w:rFonts w:ascii="Times New Roman" w:hAnsi="Times New Roman"/>
            <w:sz w:val="28"/>
            <w:szCs w:val="28"/>
          </w:rPr>
          <w:t>http://ext.spb.ru/2011-03-29-09-03-14/79-genera-didactic-techniques/4899-2014-03-23-16-33-40.html-</w:t>
        </w:r>
      </w:hyperlink>
      <w:r w:rsidR="004A171B" w:rsidRPr="00B51906">
        <w:rPr>
          <w:rFonts w:ascii="Times New Roman" w:hAnsi="Times New Roman"/>
          <w:sz w:val="28"/>
          <w:szCs w:val="28"/>
        </w:rPr>
        <w:t xml:space="preserve"> Современные педагогические технологии</w:t>
      </w:r>
    </w:p>
    <w:p w:rsidR="00BB6B90" w:rsidRDefault="00B16A9E"/>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BBA"/>
    <w:multiLevelType w:val="hybridMultilevel"/>
    <w:tmpl w:val="07AC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9D6BBA"/>
    <w:multiLevelType w:val="hybridMultilevel"/>
    <w:tmpl w:val="C30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C6324"/>
    <w:multiLevelType w:val="hybridMultilevel"/>
    <w:tmpl w:val="12861272"/>
    <w:lvl w:ilvl="0" w:tplc="BC049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C42E2"/>
    <w:multiLevelType w:val="hybridMultilevel"/>
    <w:tmpl w:val="2BB64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0885373"/>
    <w:multiLevelType w:val="hybridMultilevel"/>
    <w:tmpl w:val="AD1E051A"/>
    <w:lvl w:ilvl="0" w:tplc="81063292">
      <w:start w:val="1"/>
      <w:numFmt w:val="bullet"/>
      <w:lvlText w:val=""/>
      <w:lvlJc w:val="left"/>
      <w:pPr>
        <w:tabs>
          <w:tab w:val="num" w:pos="360"/>
        </w:tabs>
        <w:ind w:left="360" w:hanging="360"/>
      </w:pPr>
      <w:rPr>
        <w:rFonts w:ascii="Symbol" w:hAnsi="Symbol" w:hint="default"/>
        <w:b/>
        <w:i w:val="0"/>
        <w:sz w:val="28"/>
        <w:szCs w:val="28"/>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779908E8"/>
    <w:multiLevelType w:val="hybridMultilevel"/>
    <w:tmpl w:val="A77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1B"/>
    <w:rsid w:val="00260927"/>
    <w:rsid w:val="00297D86"/>
    <w:rsid w:val="004A171B"/>
    <w:rsid w:val="00B16A9E"/>
    <w:rsid w:val="00B513CD"/>
    <w:rsid w:val="00C8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E898E-EA1E-4C1E-AAC9-29FA7754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1B"/>
    <w:pPr>
      <w:spacing w:after="200" w:line="276" w:lineRule="auto"/>
    </w:pPr>
    <w:rPr>
      <w:rFonts w:ascii="Calibri" w:eastAsia="Calibri" w:hAnsi="Calibri" w:cs="Times New Roman"/>
    </w:rPr>
  </w:style>
  <w:style w:type="paragraph" w:styleId="2">
    <w:name w:val="heading 2"/>
    <w:basedOn w:val="a"/>
    <w:next w:val="a"/>
    <w:link w:val="20"/>
    <w:qFormat/>
    <w:rsid w:val="004A171B"/>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1B"/>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A171B"/>
    <w:pPr>
      <w:ind w:left="720"/>
      <w:contextualSpacing/>
    </w:pPr>
  </w:style>
  <w:style w:type="paragraph" w:styleId="a4">
    <w:name w:val="Normal (Web)"/>
    <w:basedOn w:val="a"/>
    <w:uiPriority w:val="99"/>
    <w:unhideWhenUsed/>
    <w:rsid w:val="004A17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4A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ext.spb.ru/2011-03-29-09-03-14/79-genera-didactic-techniques/4899-2014-03-23-16-33-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greenpeace.org/russia/ru/campaigns/waste/-%20&#1055;&#1088;&#1086;&#1073;&#1083;&#1077;&#1084;&#1072;" TargetMode="External"/><Relationship Id="rId5" Type="http://schemas.openxmlformats.org/officeDocument/2006/relationships/diagramData" Target="diagrams/data1.xml"/><Relationship Id="rId10" Type="http://schemas.openxmlformats.org/officeDocument/2006/relationships/hyperlink" Target="http://geoinfoed.ru/geo3/103-problemy-okruzhayushhej-sredy-puti-ix-resheniya.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69731-B459-4F6B-A419-E8A3B13E66B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B459F50F-642A-410E-AB9F-9BE23223FA5A}">
      <dgm:prSet phldrT="[Текст]"/>
      <dgm:spPr/>
      <dgm:t>
        <a:bodyPr/>
        <a:lstStyle/>
        <a:p>
          <a:r>
            <a:rPr lang="ru-RU"/>
            <a:t>Проблема</a:t>
          </a:r>
        </a:p>
      </dgm:t>
    </dgm:pt>
    <dgm:pt modelId="{6EFCC192-BF4F-4901-8E24-ED8369586848}" type="parTrans" cxnId="{D2F506C1-76B9-4375-B2C4-CA2E6EFF79BE}">
      <dgm:prSet/>
      <dgm:spPr/>
      <dgm:t>
        <a:bodyPr/>
        <a:lstStyle/>
        <a:p>
          <a:endParaRPr lang="ru-RU"/>
        </a:p>
      </dgm:t>
    </dgm:pt>
    <dgm:pt modelId="{ACB1B3B6-6DDD-4FD9-8418-2BFD29CB6D37}" type="sibTrans" cxnId="{D2F506C1-76B9-4375-B2C4-CA2E6EFF79BE}">
      <dgm:prSet/>
      <dgm:spPr/>
      <dgm:t>
        <a:bodyPr/>
        <a:lstStyle/>
        <a:p>
          <a:endParaRPr lang="ru-RU"/>
        </a:p>
      </dgm:t>
    </dgm:pt>
    <dgm:pt modelId="{43C8CA5F-59CC-4462-B56A-AC0A7EA84B2E}">
      <dgm:prSet phldrT="[Текст]"/>
      <dgm:spPr/>
      <dgm:t>
        <a:bodyPr/>
        <a:lstStyle/>
        <a:p>
          <a:r>
            <a:rPr lang="ru-RU"/>
            <a:t>Загрязнение воздуха</a:t>
          </a:r>
        </a:p>
      </dgm:t>
    </dgm:pt>
    <dgm:pt modelId="{C8C23A90-F4E0-4947-9B86-E87B736ACF9B}" type="parTrans" cxnId="{5EC00956-CAA7-4575-A143-A7DE79D21714}">
      <dgm:prSet/>
      <dgm:spPr/>
      <dgm:t>
        <a:bodyPr/>
        <a:lstStyle/>
        <a:p>
          <a:endParaRPr lang="ru-RU"/>
        </a:p>
      </dgm:t>
    </dgm:pt>
    <dgm:pt modelId="{FB540B14-35F9-4F70-A6B3-4FE8E6FC01CB}" type="sibTrans" cxnId="{5EC00956-CAA7-4575-A143-A7DE79D21714}">
      <dgm:prSet/>
      <dgm:spPr/>
      <dgm:t>
        <a:bodyPr/>
        <a:lstStyle/>
        <a:p>
          <a:endParaRPr lang="ru-RU"/>
        </a:p>
      </dgm:t>
    </dgm:pt>
    <dgm:pt modelId="{89FF8712-89CC-4EF2-9032-5DD9169790E0}">
      <dgm:prSet phldrT="[Текст]"/>
      <dgm:spPr/>
      <dgm:t>
        <a:bodyPr/>
        <a:lstStyle/>
        <a:p>
          <a:r>
            <a:rPr lang="ru-RU"/>
            <a:t>отходы</a:t>
          </a:r>
        </a:p>
      </dgm:t>
    </dgm:pt>
    <dgm:pt modelId="{DF042D11-5FE2-480A-B059-2F77DFEB8FFD}" type="parTrans" cxnId="{65DAE973-AD9D-4F11-A067-FF816C277D87}">
      <dgm:prSet/>
      <dgm:spPr/>
      <dgm:t>
        <a:bodyPr/>
        <a:lstStyle/>
        <a:p>
          <a:endParaRPr lang="ru-RU"/>
        </a:p>
      </dgm:t>
    </dgm:pt>
    <dgm:pt modelId="{536AB499-0290-4737-8569-8FBAD56C5B4D}" type="sibTrans" cxnId="{65DAE973-AD9D-4F11-A067-FF816C277D87}">
      <dgm:prSet/>
      <dgm:spPr/>
      <dgm:t>
        <a:bodyPr/>
        <a:lstStyle/>
        <a:p>
          <a:endParaRPr lang="ru-RU"/>
        </a:p>
      </dgm:t>
    </dgm:pt>
    <dgm:pt modelId="{44776CA5-1D2F-414E-9006-2C603790DFD2}">
      <dgm:prSet phldrT="[Текст]"/>
      <dgm:spPr/>
      <dgm:t>
        <a:bodyPr/>
        <a:lstStyle/>
        <a:p>
          <a:r>
            <a:rPr lang="ru-RU"/>
            <a:t>разрушение почв</a:t>
          </a:r>
        </a:p>
      </dgm:t>
    </dgm:pt>
    <dgm:pt modelId="{6A1BDDBA-DA60-47B3-B264-B23AADAF2EE9}" type="parTrans" cxnId="{D1428FFA-AB2B-43E1-90BB-305A745E3944}">
      <dgm:prSet/>
      <dgm:spPr/>
      <dgm:t>
        <a:bodyPr/>
        <a:lstStyle/>
        <a:p>
          <a:endParaRPr lang="ru-RU"/>
        </a:p>
      </dgm:t>
    </dgm:pt>
    <dgm:pt modelId="{638E7EFA-EE0F-4143-8357-47ED743873CC}" type="sibTrans" cxnId="{D1428FFA-AB2B-43E1-90BB-305A745E3944}">
      <dgm:prSet/>
      <dgm:spPr/>
      <dgm:t>
        <a:bodyPr/>
        <a:lstStyle/>
        <a:p>
          <a:endParaRPr lang="ru-RU"/>
        </a:p>
      </dgm:t>
    </dgm:pt>
    <dgm:pt modelId="{1B24218D-EEBC-451C-B8EF-36CEDD2430E6}">
      <dgm:prSet phldrT="[Текст]"/>
      <dgm:spPr/>
      <dgm:t>
        <a:bodyPr/>
        <a:lstStyle/>
        <a:p>
          <a:r>
            <a:rPr lang="ru-RU"/>
            <a:t>радиация</a:t>
          </a:r>
        </a:p>
      </dgm:t>
    </dgm:pt>
    <dgm:pt modelId="{EDB8A9FA-AAD9-43CF-A3A9-01EEC6A8A095}" type="parTrans" cxnId="{151F2530-D04A-4054-BA83-8C525874FD6E}">
      <dgm:prSet/>
      <dgm:spPr/>
      <dgm:t>
        <a:bodyPr/>
        <a:lstStyle/>
        <a:p>
          <a:endParaRPr lang="ru-RU"/>
        </a:p>
      </dgm:t>
    </dgm:pt>
    <dgm:pt modelId="{F0A59323-6B42-4452-8469-BA716D8C41FB}" type="sibTrans" cxnId="{151F2530-D04A-4054-BA83-8C525874FD6E}">
      <dgm:prSet/>
      <dgm:spPr/>
      <dgm:t>
        <a:bodyPr/>
        <a:lstStyle/>
        <a:p>
          <a:endParaRPr lang="ru-RU"/>
        </a:p>
      </dgm:t>
    </dgm:pt>
    <dgm:pt modelId="{CB4FFD0E-2744-4B35-8C88-A14628E49D91}">
      <dgm:prSet/>
      <dgm:spPr/>
      <dgm:t>
        <a:bodyPr/>
        <a:lstStyle/>
        <a:p>
          <a:r>
            <a:rPr lang="ru-RU"/>
            <a:t>загрязнение воды</a:t>
          </a:r>
        </a:p>
      </dgm:t>
    </dgm:pt>
    <dgm:pt modelId="{F60B4477-0318-44A5-85C2-F326ACDFA644}" type="parTrans" cxnId="{3F115D7B-A7B1-4004-8A86-06B2AB8F5375}">
      <dgm:prSet/>
      <dgm:spPr/>
      <dgm:t>
        <a:bodyPr/>
        <a:lstStyle/>
        <a:p>
          <a:endParaRPr lang="ru-RU"/>
        </a:p>
      </dgm:t>
    </dgm:pt>
    <dgm:pt modelId="{2BAD11F0-CB79-4AA1-994D-A57029D669E6}" type="sibTrans" cxnId="{3F115D7B-A7B1-4004-8A86-06B2AB8F5375}">
      <dgm:prSet/>
      <dgm:spPr/>
      <dgm:t>
        <a:bodyPr/>
        <a:lstStyle/>
        <a:p>
          <a:endParaRPr lang="ru-RU"/>
        </a:p>
      </dgm:t>
    </dgm:pt>
    <dgm:pt modelId="{BE1E8B99-62DC-49ED-B3AC-9AD1D0F76C28}">
      <dgm:prSet/>
      <dgm:spPr/>
      <dgm:t>
        <a:bodyPr/>
        <a:lstStyle/>
        <a:p>
          <a:r>
            <a:rPr lang="ru-RU"/>
            <a:t>вырубка леса</a:t>
          </a:r>
        </a:p>
      </dgm:t>
    </dgm:pt>
    <dgm:pt modelId="{7D5BDA54-B147-4537-8149-853ADFCCE5B7}" type="parTrans" cxnId="{C9E38E96-DC63-46FB-A466-A3F44909C4DC}">
      <dgm:prSet/>
      <dgm:spPr/>
      <dgm:t>
        <a:bodyPr/>
        <a:lstStyle/>
        <a:p>
          <a:endParaRPr lang="ru-RU"/>
        </a:p>
      </dgm:t>
    </dgm:pt>
    <dgm:pt modelId="{703A3EFA-72ED-4841-A7CB-C7FD25148425}" type="sibTrans" cxnId="{C9E38E96-DC63-46FB-A466-A3F44909C4DC}">
      <dgm:prSet/>
      <dgm:spPr/>
      <dgm:t>
        <a:bodyPr/>
        <a:lstStyle/>
        <a:p>
          <a:endParaRPr lang="ru-RU"/>
        </a:p>
      </dgm:t>
    </dgm:pt>
    <dgm:pt modelId="{3E9B751F-7F46-419D-A30E-FC0A6EBC203E}" type="pres">
      <dgm:prSet presAssocID="{B1269731-B459-4F6B-A419-E8A3B13E66BD}" presName="Name0" presStyleCnt="0">
        <dgm:presLayoutVars>
          <dgm:chMax val="1"/>
          <dgm:dir val="rev"/>
          <dgm:animLvl val="ctr"/>
          <dgm:resizeHandles val="exact"/>
        </dgm:presLayoutVars>
      </dgm:prSet>
      <dgm:spPr/>
      <dgm:t>
        <a:bodyPr/>
        <a:lstStyle/>
        <a:p>
          <a:endParaRPr lang="ru-RU"/>
        </a:p>
      </dgm:t>
    </dgm:pt>
    <dgm:pt modelId="{C1EE439A-5B26-4B75-AD41-7348975AFBC6}" type="pres">
      <dgm:prSet presAssocID="{B459F50F-642A-410E-AB9F-9BE23223FA5A}" presName="centerShape" presStyleLbl="node0" presStyleIdx="0" presStyleCnt="1"/>
      <dgm:spPr/>
      <dgm:t>
        <a:bodyPr/>
        <a:lstStyle/>
        <a:p>
          <a:endParaRPr lang="ru-RU"/>
        </a:p>
      </dgm:t>
    </dgm:pt>
    <dgm:pt modelId="{49BA99EA-90CD-441A-B377-45AC7EABB816}" type="pres">
      <dgm:prSet presAssocID="{C8C23A90-F4E0-4947-9B86-E87B736ACF9B}" presName="parTrans" presStyleLbl="sibTrans2D1" presStyleIdx="0" presStyleCnt="6"/>
      <dgm:spPr/>
      <dgm:t>
        <a:bodyPr/>
        <a:lstStyle/>
        <a:p>
          <a:endParaRPr lang="ru-RU"/>
        </a:p>
      </dgm:t>
    </dgm:pt>
    <dgm:pt modelId="{C04A2734-4F1C-4B8D-AF3B-A3379EE57EBD}" type="pres">
      <dgm:prSet presAssocID="{C8C23A90-F4E0-4947-9B86-E87B736ACF9B}" presName="connectorText" presStyleLbl="sibTrans2D1" presStyleIdx="0" presStyleCnt="6"/>
      <dgm:spPr/>
      <dgm:t>
        <a:bodyPr/>
        <a:lstStyle/>
        <a:p>
          <a:endParaRPr lang="ru-RU"/>
        </a:p>
      </dgm:t>
    </dgm:pt>
    <dgm:pt modelId="{EFF4B756-4C6A-4D01-886E-042D7938790C}" type="pres">
      <dgm:prSet presAssocID="{43C8CA5F-59CC-4462-B56A-AC0A7EA84B2E}" presName="node" presStyleLbl="node1" presStyleIdx="0" presStyleCnt="6">
        <dgm:presLayoutVars>
          <dgm:bulletEnabled val="1"/>
        </dgm:presLayoutVars>
      </dgm:prSet>
      <dgm:spPr/>
      <dgm:t>
        <a:bodyPr/>
        <a:lstStyle/>
        <a:p>
          <a:endParaRPr lang="ru-RU"/>
        </a:p>
      </dgm:t>
    </dgm:pt>
    <dgm:pt modelId="{EABA40CA-90C1-4498-B62C-E8A9898A2843}" type="pres">
      <dgm:prSet presAssocID="{DF042D11-5FE2-480A-B059-2F77DFEB8FFD}" presName="parTrans" presStyleLbl="sibTrans2D1" presStyleIdx="1" presStyleCnt="6"/>
      <dgm:spPr/>
      <dgm:t>
        <a:bodyPr/>
        <a:lstStyle/>
        <a:p>
          <a:endParaRPr lang="ru-RU"/>
        </a:p>
      </dgm:t>
    </dgm:pt>
    <dgm:pt modelId="{0C28DA39-76D8-4B3D-9D8C-0ECF86856296}" type="pres">
      <dgm:prSet presAssocID="{DF042D11-5FE2-480A-B059-2F77DFEB8FFD}" presName="connectorText" presStyleLbl="sibTrans2D1" presStyleIdx="1" presStyleCnt="6"/>
      <dgm:spPr/>
      <dgm:t>
        <a:bodyPr/>
        <a:lstStyle/>
        <a:p>
          <a:endParaRPr lang="ru-RU"/>
        </a:p>
      </dgm:t>
    </dgm:pt>
    <dgm:pt modelId="{628F6F1D-377D-4F47-B252-0608ECC9F06A}" type="pres">
      <dgm:prSet presAssocID="{89FF8712-89CC-4EF2-9032-5DD9169790E0}" presName="node" presStyleLbl="node1" presStyleIdx="1" presStyleCnt="6">
        <dgm:presLayoutVars>
          <dgm:bulletEnabled val="1"/>
        </dgm:presLayoutVars>
      </dgm:prSet>
      <dgm:spPr/>
      <dgm:t>
        <a:bodyPr/>
        <a:lstStyle/>
        <a:p>
          <a:endParaRPr lang="ru-RU"/>
        </a:p>
      </dgm:t>
    </dgm:pt>
    <dgm:pt modelId="{73AFF026-6CA9-489F-89FE-A883D21F144E}" type="pres">
      <dgm:prSet presAssocID="{7D5BDA54-B147-4537-8149-853ADFCCE5B7}" presName="parTrans" presStyleLbl="sibTrans2D1" presStyleIdx="2" presStyleCnt="6"/>
      <dgm:spPr/>
      <dgm:t>
        <a:bodyPr/>
        <a:lstStyle/>
        <a:p>
          <a:endParaRPr lang="ru-RU"/>
        </a:p>
      </dgm:t>
    </dgm:pt>
    <dgm:pt modelId="{0CB9805F-C409-4980-92C8-AF1EF60C4641}" type="pres">
      <dgm:prSet presAssocID="{7D5BDA54-B147-4537-8149-853ADFCCE5B7}" presName="connectorText" presStyleLbl="sibTrans2D1" presStyleIdx="2" presStyleCnt="6"/>
      <dgm:spPr/>
      <dgm:t>
        <a:bodyPr/>
        <a:lstStyle/>
        <a:p>
          <a:endParaRPr lang="ru-RU"/>
        </a:p>
      </dgm:t>
    </dgm:pt>
    <dgm:pt modelId="{21131551-0471-40E2-A7B7-7815128805A0}" type="pres">
      <dgm:prSet presAssocID="{BE1E8B99-62DC-49ED-B3AC-9AD1D0F76C28}" presName="node" presStyleLbl="node1" presStyleIdx="2" presStyleCnt="6">
        <dgm:presLayoutVars>
          <dgm:bulletEnabled val="1"/>
        </dgm:presLayoutVars>
      </dgm:prSet>
      <dgm:spPr/>
      <dgm:t>
        <a:bodyPr/>
        <a:lstStyle/>
        <a:p>
          <a:endParaRPr lang="ru-RU"/>
        </a:p>
      </dgm:t>
    </dgm:pt>
    <dgm:pt modelId="{92710A67-23DA-4E5D-A7D4-85EAEEC62E1D}" type="pres">
      <dgm:prSet presAssocID="{6A1BDDBA-DA60-47B3-B264-B23AADAF2EE9}" presName="parTrans" presStyleLbl="sibTrans2D1" presStyleIdx="3" presStyleCnt="6"/>
      <dgm:spPr/>
      <dgm:t>
        <a:bodyPr/>
        <a:lstStyle/>
        <a:p>
          <a:endParaRPr lang="ru-RU"/>
        </a:p>
      </dgm:t>
    </dgm:pt>
    <dgm:pt modelId="{31C299CB-90D9-4299-AC6E-3F0A07684344}" type="pres">
      <dgm:prSet presAssocID="{6A1BDDBA-DA60-47B3-B264-B23AADAF2EE9}" presName="connectorText" presStyleLbl="sibTrans2D1" presStyleIdx="3" presStyleCnt="6"/>
      <dgm:spPr/>
      <dgm:t>
        <a:bodyPr/>
        <a:lstStyle/>
        <a:p>
          <a:endParaRPr lang="ru-RU"/>
        </a:p>
      </dgm:t>
    </dgm:pt>
    <dgm:pt modelId="{4404E0D5-75D2-4FE9-912A-8CEBCA00E210}" type="pres">
      <dgm:prSet presAssocID="{44776CA5-1D2F-414E-9006-2C603790DFD2}" presName="node" presStyleLbl="node1" presStyleIdx="3" presStyleCnt="6">
        <dgm:presLayoutVars>
          <dgm:bulletEnabled val="1"/>
        </dgm:presLayoutVars>
      </dgm:prSet>
      <dgm:spPr/>
      <dgm:t>
        <a:bodyPr/>
        <a:lstStyle/>
        <a:p>
          <a:endParaRPr lang="ru-RU"/>
        </a:p>
      </dgm:t>
    </dgm:pt>
    <dgm:pt modelId="{EF9A28FD-7B2C-46E5-B369-EC7335290CE3}" type="pres">
      <dgm:prSet presAssocID="{EDB8A9FA-AAD9-43CF-A3A9-01EEC6A8A095}" presName="parTrans" presStyleLbl="sibTrans2D1" presStyleIdx="4" presStyleCnt="6"/>
      <dgm:spPr/>
      <dgm:t>
        <a:bodyPr/>
        <a:lstStyle/>
        <a:p>
          <a:endParaRPr lang="ru-RU"/>
        </a:p>
      </dgm:t>
    </dgm:pt>
    <dgm:pt modelId="{9DE8E973-B8EC-416B-87F8-7161790F3D46}" type="pres">
      <dgm:prSet presAssocID="{EDB8A9FA-AAD9-43CF-A3A9-01EEC6A8A095}" presName="connectorText" presStyleLbl="sibTrans2D1" presStyleIdx="4" presStyleCnt="6"/>
      <dgm:spPr/>
      <dgm:t>
        <a:bodyPr/>
        <a:lstStyle/>
        <a:p>
          <a:endParaRPr lang="ru-RU"/>
        </a:p>
      </dgm:t>
    </dgm:pt>
    <dgm:pt modelId="{0D745FAD-E8FF-4620-BE5B-ACAB0369F352}" type="pres">
      <dgm:prSet presAssocID="{1B24218D-EEBC-451C-B8EF-36CEDD2430E6}" presName="node" presStyleLbl="node1" presStyleIdx="4" presStyleCnt="6">
        <dgm:presLayoutVars>
          <dgm:bulletEnabled val="1"/>
        </dgm:presLayoutVars>
      </dgm:prSet>
      <dgm:spPr/>
      <dgm:t>
        <a:bodyPr/>
        <a:lstStyle/>
        <a:p>
          <a:endParaRPr lang="ru-RU"/>
        </a:p>
      </dgm:t>
    </dgm:pt>
    <dgm:pt modelId="{71B63C65-0591-4AB6-B503-4CADFDBCD7BE}" type="pres">
      <dgm:prSet presAssocID="{F60B4477-0318-44A5-85C2-F326ACDFA644}" presName="parTrans" presStyleLbl="sibTrans2D1" presStyleIdx="5" presStyleCnt="6"/>
      <dgm:spPr/>
      <dgm:t>
        <a:bodyPr/>
        <a:lstStyle/>
        <a:p>
          <a:endParaRPr lang="ru-RU"/>
        </a:p>
      </dgm:t>
    </dgm:pt>
    <dgm:pt modelId="{750CFA0A-FCC6-453D-B63D-C0B581E70080}" type="pres">
      <dgm:prSet presAssocID="{F60B4477-0318-44A5-85C2-F326ACDFA644}" presName="connectorText" presStyleLbl="sibTrans2D1" presStyleIdx="5" presStyleCnt="6"/>
      <dgm:spPr/>
      <dgm:t>
        <a:bodyPr/>
        <a:lstStyle/>
        <a:p>
          <a:endParaRPr lang="ru-RU"/>
        </a:p>
      </dgm:t>
    </dgm:pt>
    <dgm:pt modelId="{123A69D9-9594-4776-A203-EEC53126271C}" type="pres">
      <dgm:prSet presAssocID="{CB4FFD0E-2744-4B35-8C88-A14628E49D91}" presName="node" presStyleLbl="node1" presStyleIdx="5" presStyleCnt="6">
        <dgm:presLayoutVars>
          <dgm:bulletEnabled val="1"/>
        </dgm:presLayoutVars>
      </dgm:prSet>
      <dgm:spPr/>
      <dgm:t>
        <a:bodyPr/>
        <a:lstStyle/>
        <a:p>
          <a:endParaRPr lang="ru-RU"/>
        </a:p>
      </dgm:t>
    </dgm:pt>
  </dgm:ptLst>
  <dgm:cxnLst>
    <dgm:cxn modelId="{8B29F3C3-BA8B-4A1B-8173-F130DBE3073A}" type="presOf" srcId="{C8C23A90-F4E0-4947-9B86-E87B736ACF9B}" destId="{C04A2734-4F1C-4B8D-AF3B-A3379EE57EBD}" srcOrd="1" destOrd="0" presId="urn:microsoft.com/office/officeart/2005/8/layout/radial5"/>
    <dgm:cxn modelId="{FF41A203-F2C3-4BC3-8E61-A126F68104AE}" type="presOf" srcId="{DF042D11-5FE2-480A-B059-2F77DFEB8FFD}" destId="{0C28DA39-76D8-4B3D-9D8C-0ECF86856296}" srcOrd="1" destOrd="0" presId="urn:microsoft.com/office/officeart/2005/8/layout/radial5"/>
    <dgm:cxn modelId="{3F115D7B-A7B1-4004-8A86-06B2AB8F5375}" srcId="{B459F50F-642A-410E-AB9F-9BE23223FA5A}" destId="{CB4FFD0E-2744-4B35-8C88-A14628E49D91}" srcOrd="5" destOrd="0" parTransId="{F60B4477-0318-44A5-85C2-F326ACDFA644}" sibTransId="{2BAD11F0-CB79-4AA1-994D-A57029D669E6}"/>
    <dgm:cxn modelId="{F0B36C10-6089-4F31-BED6-7BB43699CAD2}" type="presOf" srcId="{EDB8A9FA-AAD9-43CF-A3A9-01EEC6A8A095}" destId="{9DE8E973-B8EC-416B-87F8-7161790F3D46}" srcOrd="1" destOrd="0" presId="urn:microsoft.com/office/officeart/2005/8/layout/radial5"/>
    <dgm:cxn modelId="{D2F506C1-76B9-4375-B2C4-CA2E6EFF79BE}" srcId="{B1269731-B459-4F6B-A419-E8A3B13E66BD}" destId="{B459F50F-642A-410E-AB9F-9BE23223FA5A}" srcOrd="0" destOrd="0" parTransId="{6EFCC192-BF4F-4901-8E24-ED8369586848}" sibTransId="{ACB1B3B6-6DDD-4FD9-8418-2BFD29CB6D37}"/>
    <dgm:cxn modelId="{62920473-7372-43B6-B12B-2A9E766E8760}" type="presOf" srcId="{EDB8A9FA-AAD9-43CF-A3A9-01EEC6A8A095}" destId="{EF9A28FD-7B2C-46E5-B369-EC7335290CE3}" srcOrd="0" destOrd="0" presId="urn:microsoft.com/office/officeart/2005/8/layout/radial5"/>
    <dgm:cxn modelId="{DDD0C107-936E-4A28-B699-62DD8BA9097F}" type="presOf" srcId="{CB4FFD0E-2744-4B35-8C88-A14628E49D91}" destId="{123A69D9-9594-4776-A203-EEC53126271C}" srcOrd="0" destOrd="0" presId="urn:microsoft.com/office/officeart/2005/8/layout/radial5"/>
    <dgm:cxn modelId="{C3B8A8FC-2A8D-4001-B4D6-A0F1E1C6616C}" type="presOf" srcId="{BE1E8B99-62DC-49ED-B3AC-9AD1D0F76C28}" destId="{21131551-0471-40E2-A7B7-7815128805A0}" srcOrd="0" destOrd="0" presId="urn:microsoft.com/office/officeart/2005/8/layout/radial5"/>
    <dgm:cxn modelId="{9BDB808F-06AB-4F20-931A-4F57858D6F6B}" type="presOf" srcId="{6A1BDDBA-DA60-47B3-B264-B23AADAF2EE9}" destId="{92710A67-23DA-4E5D-A7D4-85EAEEC62E1D}" srcOrd="0" destOrd="0" presId="urn:microsoft.com/office/officeart/2005/8/layout/radial5"/>
    <dgm:cxn modelId="{B8062566-19CF-4E68-9E10-9EDC628F4432}" type="presOf" srcId="{1B24218D-EEBC-451C-B8EF-36CEDD2430E6}" destId="{0D745FAD-E8FF-4620-BE5B-ACAB0369F352}" srcOrd="0" destOrd="0" presId="urn:microsoft.com/office/officeart/2005/8/layout/radial5"/>
    <dgm:cxn modelId="{65DAE973-AD9D-4F11-A067-FF816C277D87}" srcId="{B459F50F-642A-410E-AB9F-9BE23223FA5A}" destId="{89FF8712-89CC-4EF2-9032-5DD9169790E0}" srcOrd="1" destOrd="0" parTransId="{DF042D11-5FE2-480A-B059-2F77DFEB8FFD}" sibTransId="{536AB499-0290-4737-8569-8FBAD56C5B4D}"/>
    <dgm:cxn modelId="{FAA86E6E-B33C-4CE2-B1AA-7BBB036024DB}" type="presOf" srcId="{B1269731-B459-4F6B-A419-E8A3B13E66BD}" destId="{3E9B751F-7F46-419D-A30E-FC0A6EBC203E}" srcOrd="0" destOrd="0" presId="urn:microsoft.com/office/officeart/2005/8/layout/radial5"/>
    <dgm:cxn modelId="{151F2530-D04A-4054-BA83-8C525874FD6E}" srcId="{B459F50F-642A-410E-AB9F-9BE23223FA5A}" destId="{1B24218D-EEBC-451C-B8EF-36CEDD2430E6}" srcOrd="4" destOrd="0" parTransId="{EDB8A9FA-AAD9-43CF-A3A9-01EEC6A8A095}" sibTransId="{F0A59323-6B42-4452-8469-BA716D8C41FB}"/>
    <dgm:cxn modelId="{5EC00956-CAA7-4575-A143-A7DE79D21714}" srcId="{B459F50F-642A-410E-AB9F-9BE23223FA5A}" destId="{43C8CA5F-59CC-4462-B56A-AC0A7EA84B2E}" srcOrd="0" destOrd="0" parTransId="{C8C23A90-F4E0-4947-9B86-E87B736ACF9B}" sibTransId="{FB540B14-35F9-4F70-A6B3-4FE8E6FC01CB}"/>
    <dgm:cxn modelId="{D1428FFA-AB2B-43E1-90BB-305A745E3944}" srcId="{B459F50F-642A-410E-AB9F-9BE23223FA5A}" destId="{44776CA5-1D2F-414E-9006-2C603790DFD2}" srcOrd="3" destOrd="0" parTransId="{6A1BDDBA-DA60-47B3-B264-B23AADAF2EE9}" sibTransId="{638E7EFA-EE0F-4143-8357-47ED743873CC}"/>
    <dgm:cxn modelId="{A2344AAA-6E04-4CDF-984D-66445105F5AD}" type="presOf" srcId="{C8C23A90-F4E0-4947-9B86-E87B736ACF9B}" destId="{49BA99EA-90CD-441A-B377-45AC7EABB816}" srcOrd="0" destOrd="0" presId="urn:microsoft.com/office/officeart/2005/8/layout/radial5"/>
    <dgm:cxn modelId="{0C06ECC5-9DB5-41C1-84F8-90C87B1F2AAD}" type="presOf" srcId="{7D5BDA54-B147-4537-8149-853ADFCCE5B7}" destId="{73AFF026-6CA9-489F-89FE-A883D21F144E}" srcOrd="0" destOrd="0" presId="urn:microsoft.com/office/officeart/2005/8/layout/radial5"/>
    <dgm:cxn modelId="{061C8C40-A662-4C3B-8138-D480F7AA07E4}" type="presOf" srcId="{F60B4477-0318-44A5-85C2-F326ACDFA644}" destId="{71B63C65-0591-4AB6-B503-4CADFDBCD7BE}" srcOrd="0" destOrd="0" presId="urn:microsoft.com/office/officeart/2005/8/layout/radial5"/>
    <dgm:cxn modelId="{F28EF0C2-7F8E-4A09-A65A-822C61D05B74}" type="presOf" srcId="{43C8CA5F-59CC-4462-B56A-AC0A7EA84B2E}" destId="{EFF4B756-4C6A-4D01-886E-042D7938790C}" srcOrd="0" destOrd="0" presId="urn:microsoft.com/office/officeart/2005/8/layout/radial5"/>
    <dgm:cxn modelId="{7D066D1F-6AC1-4A83-96F9-CEAEF569B050}" type="presOf" srcId="{6A1BDDBA-DA60-47B3-B264-B23AADAF2EE9}" destId="{31C299CB-90D9-4299-AC6E-3F0A07684344}" srcOrd="1" destOrd="0" presId="urn:microsoft.com/office/officeart/2005/8/layout/radial5"/>
    <dgm:cxn modelId="{0C6F928C-3E11-49C2-A1C3-EC8B23906824}" type="presOf" srcId="{7D5BDA54-B147-4537-8149-853ADFCCE5B7}" destId="{0CB9805F-C409-4980-92C8-AF1EF60C4641}" srcOrd="1" destOrd="0" presId="urn:microsoft.com/office/officeart/2005/8/layout/radial5"/>
    <dgm:cxn modelId="{C9E38E96-DC63-46FB-A466-A3F44909C4DC}" srcId="{B459F50F-642A-410E-AB9F-9BE23223FA5A}" destId="{BE1E8B99-62DC-49ED-B3AC-9AD1D0F76C28}" srcOrd="2" destOrd="0" parTransId="{7D5BDA54-B147-4537-8149-853ADFCCE5B7}" sibTransId="{703A3EFA-72ED-4841-A7CB-C7FD25148425}"/>
    <dgm:cxn modelId="{600A7D64-1E9A-462C-9B84-831FE315FB2B}" type="presOf" srcId="{44776CA5-1D2F-414E-9006-2C603790DFD2}" destId="{4404E0D5-75D2-4FE9-912A-8CEBCA00E210}" srcOrd="0" destOrd="0" presId="urn:microsoft.com/office/officeart/2005/8/layout/radial5"/>
    <dgm:cxn modelId="{49345576-5FDB-4BC0-8F9D-EAD4FF1916DA}" type="presOf" srcId="{89FF8712-89CC-4EF2-9032-5DD9169790E0}" destId="{628F6F1D-377D-4F47-B252-0608ECC9F06A}" srcOrd="0" destOrd="0" presId="urn:microsoft.com/office/officeart/2005/8/layout/radial5"/>
    <dgm:cxn modelId="{2B4A7AC9-3475-4E6E-8A92-A9510693ABA3}" type="presOf" srcId="{B459F50F-642A-410E-AB9F-9BE23223FA5A}" destId="{C1EE439A-5B26-4B75-AD41-7348975AFBC6}" srcOrd="0" destOrd="0" presId="urn:microsoft.com/office/officeart/2005/8/layout/radial5"/>
    <dgm:cxn modelId="{3DBA1D7B-0311-4BA4-9E6B-1BCEF9C42231}" type="presOf" srcId="{DF042D11-5FE2-480A-B059-2F77DFEB8FFD}" destId="{EABA40CA-90C1-4498-B62C-E8A9898A2843}" srcOrd="0" destOrd="0" presId="urn:microsoft.com/office/officeart/2005/8/layout/radial5"/>
    <dgm:cxn modelId="{9854942D-9344-4F69-9FB1-E55C84D7CD99}" type="presOf" srcId="{F60B4477-0318-44A5-85C2-F326ACDFA644}" destId="{750CFA0A-FCC6-453D-B63D-C0B581E70080}" srcOrd="1" destOrd="0" presId="urn:microsoft.com/office/officeart/2005/8/layout/radial5"/>
    <dgm:cxn modelId="{7FC2AA4F-844A-486D-8D46-7A3AE7015B7F}" type="presParOf" srcId="{3E9B751F-7F46-419D-A30E-FC0A6EBC203E}" destId="{C1EE439A-5B26-4B75-AD41-7348975AFBC6}" srcOrd="0" destOrd="0" presId="urn:microsoft.com/office/officeart/2005/8/layout/radial5"/>
    <dgm:cxn modelId="{C0EF4BC7-DE94-4287-AA6C-5F70E6DA1F6C}" type="presParOf" srcId="{3E9B751F-7F46-419D-A30E-FC0A6EBC203E}" destId="{49BA99EA-90CD-441A-B377-45AC7EABB816}" srcOrd="1" destOrd="0" presId="urn:microsoft.com/office/officeart/2005/8/layout/radial5"/>
    <dgm:cxn modelId="{F9440979-2C61-4F39-967D-E9C804C7C9B8}" type="presParOf" srcId="{49BA99EA-90CD-441A-B377-45AC7EABB816}" destId="{C04A2734-4F1C-4B8D-AF3B-A3379EE57EBD}" srcOrd="0" destOrd="0" presId="urn:microsoft.com/office/officeart/2005/8/layout/radial5"/>
    <dgm:cxn modelId="{D546BB71-EEC5-4472-982B-4DBB208E9B20}" type="presParOf" srcId="{3E9B751F-7F46-419D-A30E-FC0A6EBC203E}" destId="{EFF4B756-4C6A-4D01-886E-042D7938790C}" srcOrd="2" destOrd="0" presId="urn:microsoft.com/office/officeart/2005/8/layout/radial5"/>
    <dgm:cxn modelId="{34FBD6F2-B76A-438E-8115-E5F52257F310}" type="presParOf" srcId="{3E9B751F-7F46-419D-A30E-FC0A6EBC203E}" destId="{EABA40CA-90C1-4498-B62C-E8A9898A2843}" srcOrd="3" destOrd="0" presId="urn:microsoft.com/office/officeart/2005/8/layout/radial5"/>
    <dgm:cxn modelId="{4BC96EB6-2819-4D56-BA89-43C7C49A2386}" type="presParOf" srcId="{EABA40CA-90C1-4498-B62C-E8A9898A2843}" destId="{0C28DA39-76D8-4B3D-9D8C-0ECF86856296}" srcOrd="0" destOrd="0" presId="urn:microsoft.com/office/officeart/2005/8/layout/radial5"/>
    <dgm:cxn modelId="{32541BC4-E44F-4A44-A0BA-2F4A3DFDBABC}" type="presParOf" srcId="{3E9B751F-7F46-419D-A30E-FC0A6EBC203E}" destId="{628F6F1D-377D-4F47-B252-0608ECC9F06A}" srcOrd="4" destOrd="0" presId="urn:microsoft.com/office/officeart/2005/8/layout/radial5"/>
    <dgm:cxn modelId="{77F7D581-B1BC-45A7-BD8E-CE293B07E8D6}" type="presParOf" srcId="{3E9B751F-7F46-419D-A30E-FC0A6EBC203E}" destId="{73AFF026-6CA9-489F-89FE-A883D21F144E}" srcOrd="5" destOrd="0" presId="urn:microsoft.com/office/officeart/2005/8/layout/radial5"/>
    <dgm:cxn modelId="{16623903-FECF-4830-AAA5-D88EC7796E43}" type="presParOf" srcId="{73AFF026-6CA9-489F-89FE-A883D21F144E}" destId="{0CB9805F-C409-4980-92C8-AF1EF60C4641}" srcOrd="0" destOrd="0" presId="urn:microsoft.com/office/officeart/2005/8/layout/radial5"/>
    <dgm:cxn modelId="{8991EC88-52D4-43BB-9143-194642498EFC}" type="presParOf" srcId="{3E9B751F-7F46-419D-A30E-FC0A6EBC203E}" destId="{21131551-0471-40E2-A7B7-7815128805A0}" srcOrd="6" destOrd="0" presId="urn:microsoft.com/office/officeart/2005/8/layout/radial5"/>
    <dgm:cxn modelId="{EB6777FA-4830-489D-AC4C-EF9347081C13}" type="presParOf" srcId="{3E9B751F-7F46-419D-A30E-FC0A6EBC203E}" destId="{92710A67-23DA-4E5D-A7D4-85EAEEC62E1D}" srcOrd="7" destOrd="0" presId="urn:microsoft.com/office/officeart/2005/8/layout/radial5"/>
    <dgm:cxn modelId="{D7FCEC39-53FF-49FE-B0E4-70F13A1C0AB8}" type="presParOf" srcId="{92710A67-23DA-4E5D-A7D4-85EAEEC62E1D}" destId="{31C299CB-90D9-4299-AC6E-3F0A07684344}" srcOrd="0" destOrd="0" presId="urn:microsoft.com/office/officeart/2005/8/layout/radial5"/>
    <dgm:cxn modelId="{4E888F16-AE23-4F19-90DB-37E93B170F00}" type="presParOf" srcId="{3E9B751F-7F46-419D-A30E-FC0A6EBC203E}" destId="{4404E0D5-75D2-4FE9-912A-8CEBCA00E210}" srcOrd="8" destOrd="0" presId="urn:microsoft.com/office/officeart/2005/8/layout/radial5"/>
    <dgm:cxn modelId="{EC7212A4-F30B-401D-AA53-8EE39A3B8E8F}" type="presParOf" srcId="{3E9B751F-7F46-419D-A30E-FC0A6EBC203E}" destId="{EF9A28FD-7B2C-46E5-B369-EC7335290CE3}" srcOrd="9" destOrd="0" presId="urn:microsoft.com/office/officeart/2005/8/layout/radial5"/>
    <dgm:cxn modelId="{A1AC110B-678E-4FEF-866C-21339B258625}" type="presParOf" srcId="{EF9A28FD-7B2C-46E5-B369-EC7335290CE3}" destId="{9DE8E973-B8EC-416B-87F8-7161790F3D46}" srcOrd="0" destOrd="0" presId="urn:microsoft.com/office/officeart/2005/8/layout/radial5"/>
    <dgm:cxn modelId="{6ECCD9EF-A733-4907-AD15-30642174018C}" type="presParOf" srcId="{3E9B751F-7F46-419D-A30E-FC0A6EBC203E}" destId="{0D745FAD-E8FF-4620-BE5B-ACAB0369F352}" srcOrd="10" destOrd="0" presId="urn:microsoft.com/office/officeart/2005/8/layout/radial5"/>
    <dgm:cxn modelId="{2E48FFAC-BC9A-497E-8E30-D482EACCF653}" type="presParOf" srcId="{3E9B751F-7F46-419D-A30E-FC0A6EBC203E}" destId="{71B63C65-0591-4AB6-B503-4CADFDBCD7BE}" srcOrd="11" destOrd="0" presId="urn:microsoft.com/office/officeart/2005/8/layout/radial5"/>
    <dgm:cxn modelId="{8BE2961D-FF16-4669-BADC-36D968209D11}" type="presParOf" srcId="{71B63C65-0591-4AB6-B503-4CADFDBCD7BE}" destId="{750CFA0A-FCC6-453D-B63D-C0B581E70080}" srcOrd="0" destOrd="0" presId="urn:microsoft.com/office/officeart/2005/8/layout/radial5"/>
    <dgm:cxn modelId="{0B880860-69C1-49DA-B537-DBBF59A48A5F}" type="presParOf" srcId="{3E9B751F-7F46-419D-A30E-FC0A6EBC203E}" destId="{123A69D9-9594-4776-A203-EEC53126271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E439A-5B26-4B75-AD41-7348975AFBC6}">
      <dsp:nvSpPr>
        <dsp:cNvPr id="0" name=""/>
        <dsp:cNvSpPr/>
      </dsp:nvSpPr>
      <dsp:spPr>
        <a:xfrm>
          <a:off x="1366608" y="836066"/>
          <a:ext cx="495757" cy="4957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Проблема</a:t>
          </a:r>
        </a:p>
      </dsp:txBody>
      <dsp:txXfrm>
        <a:off x="1439210" y="908668"/>
        <a:ext cx="350553" cy="350553"/>
      </dsp:txXfrm>
    </dsp:sp>
    <dsp:sp modelId="{49BA99EA-90CD-441A-B377-45AC7EABB816}">
      <dsp:nvSpPr>
        <dsp:cNvPr id="0" name=""/>
        <dsp:cNvSpPr/>
      </dsp:nvSpPr>
      <dsp:spPr>
        <a:xfrm rot="16200000">
          <a:off x="1557452" y="647403"/>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698225"/>
        <a:ext cx="79848" cy="101135"/>
      </dsp:txXfrm>
    </dsp:sp>
    <dsp:sp modelId="{EFF4B756-4C6A-4D01-886E-042D7938790C}">
      <dsp:nvSpPr>
        <dsp:cNvPr id="0" name=""/>
        <dsp:cNvSpPr/>
      </dsp:nvSpPr>
      <dsp:spPr>
        <a:xfrm>
          <a:off x="1304639" y="1145"/>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воздуха</a:t>
          </a:r>
        </a:p>
      </dsp:txBody>
      <dsp:txXfrm>
        <a:off x="1395391" y="91897"/>
        <a:ext cx="438192" cy="438192"/>
      </dsp:txXfrm>
    </dsp:sp>
    <dsp:sp modelId="{EABA40CA-90C1-4498-B62C-E8A9898A2843}">
      <dsp:nvSpPr>
        <dsp:cNvPr id="0" name=""/>
        <dsp:cNvSpPr/>
      </dsp:nvSpPr>
      <dsp:spPr>
        <a:xfrm rot="12600000">
          <a:off x="1252384"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865800"/>
        <a:ext cx="79848" cy="101135"/>
      </dsp:txXfrm>
    </dsp:sp>
    <dsp:sp modelId="{628F6F1D-377D-4F47-B252-0608ECC9F06A}">
      <dsp:nvSpPr>
        <dsp:cNvPr id="0" name=""/>
        <dsp:cNvSpPr/>
      </dsp:nvSpPr>
      <dsp:spPr>
        <a:xfrm>
          <a:off x="635243"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отходы</a:t>
          </a:r>
        </a:p>
      </dsp:txBody>
      <dsp:txXfrm>
        <a:off x="725995" y="478372"/>
        <a:ext cx="438192" cy="438192"/>
      </dsp:txXfrm>
    </dsp:sp>
    <dsp:sp modelId="{73AFF026-6CA9-489F-89FE-A883D21F144E}">
      <dsp:nvSpPr>
        <dsp:cNvPr id="0" name=""/>
        <dsp:cNvSpPr/>
      </dsp:nvSpPr>
      <dsp:spPr>
        <a:xfrm rot="9000000">
          <a:off x="1252384"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1200953"/>
        <a:ext cx="79848" cy="101135"/>
      </dsp:txXfrm>
    </dsp:sp>
    <dsp:sp modelId="{21131551-0471-40E2-A7B7-7815128805A0}">
      <dsp:nvSpPr>
        <dsp:cNvPr id="0" name=""/>
        <dsp:cNvSpPr/>
      </dsp:nvSpPr>
      <dsp:spPr>
        <a:xfrm>
          <a:off x="635243"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вырубка леса</a:t>
          </a:r>
        </a:p>
      </dsp:txBody>
      <dsp:txXfrm>
        <a:off x="725995" y="1251324"/>
        <a:ext cx="438192" cy="438192"/>
      </dsp:txXfrm>
    </dsp:sp>
    <dsp:sp modelId="{92710A67-23DA-4E5D-A7D4-85EAEEC62E1D}">
      <dsp:nvSpPr>
        <dsp:cNvPr id="0" name=""/>
        <dsp:cNvSpPr/>
      </dsp:nvSpPr>
      <dsp:spPr>
        <a:xfrm rot="5400000">
          <a:off x="1557452" y="1351928"/>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1368529"/>
        <a:ext cx="79848" cy="101135"/>
      </dsp:txXfrm>
    </dsp:sp>
    <dsp:sp modelId="{4404E0D5-75D2-4FE9-912A-8CEBCA00E210}">
      <dsp:nvSpPr>
        <dsp:cNvPr id="0" name=""/>
        <dsp:cNvSpPr/>
      </dsp:nvSpPr>
      <dsp:spPr>
        <a:xfrm>
          <a:off x="1304639" y="1547048"/>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разрушение почв</a:t>
          </a:r>
        </a:p>
      </dsp:txBody>
      <dsp:txXfrm>
        <a:off x="1395391" y="1637800"/>
        <a:ext cx="438192" cy="438192"/>
      </dsp:txXfrm>
    </dsp:sp>
    <dsp:sp modelId="{EF9A28FD-7B2C-46E5-B369-EC7335290CE3}">
      <dsp:nvSpPr>
        <dsp:cNvPr id="0" name=""/>
        <dsp:cNvSpPr/>
      </dsp:nvSpPr>
      <dsp:spPr>
        <a:xfrm rot="1800000">
          <a:off x="1862521"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1200953"/>
        <a:ext cx="79848" cy="101135"/>
      </dsp:txXfrm>
    </dsp:sp>
    <dsp:sp modelId="{0D745FAD-E8FF-4620-BE5B-ACAB0369F352}">
      <dsp:nvSpPr>
        <dsp:cNvPr id="0" name=""/>
        <dsp:cNvSpPr/>
      </dsp:nvSpPr>
      <dsp:spPr>
        <a:xfrm>
          <a:off x="1974034"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радиация</a:t>
          </a:r>
        </a:p>
      </dsp:txBody>
      <dsp:txXfrm>
        <a:off x="2064786" y="1251324"/>
        <a:ext cx="438192" cy="438192"/>
      </dsp:txXfrm>
    </dsp:sp>
    <dsp:sp modelId="{71B63C65-0591-4AB6-B503-4CADFDBCD7BE}">
      <dsp:nvSpPr>
        <dsp:cNvPr id="0" name=""/>
        <dsp:cNvSpPr/>
      </dsp:nvSpPr>
      <dsp:spPr>
        <a:xfrm rot="19800000">
          <a:off x="1862521"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865800"/>
        <a:ext cx="79848" cy="101135"/>
      </dsp:txXfrm>
    </dsp:sp>
    <dsp:sp modelId="{123A69D9-9594-4776-A203-EEC53126271C}">
      <dsp:nvSpPr>
        <dsp:cNvPr id="0" name=""/>
        <dsp:cNvSpPr/>
      </dsp:nvSpPr>
      <dsp:spPr>
        <a:xfrm>
          <a:off x="1974034"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воды</a:t>
          </a:r>
        </a:p>
      </dsp:txBody>
      <dsp:txXfrm>
        <a:off x="2064786" y="478372"/>
        <a:ext cx="438192" cy="4381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2020-04-13T12:39:00Z</dcterms:created>
  <dcterms:modified xsi:type="dcterms:W3CDTF">2020-04-13T12:39:00Z</dcterms:modified>
</cp:coreProperties>
</file>